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BBA" w:rsidRPr="002E37F3" w:rsidRDefault="00B62BDD" w:rsidP="007A2AEC">
      <w:pPr>
        <w:jc w:val="center"/>
        <w:rPr>
          <w:b/>
          <w:color w:val="008000"/>
          <w:sz w:val="32"/>
          <w:szCs w:val="32"/>
        </w:rPr>
      </w:pPr>
      <w:r>
        <w:rPr>
          <w:noProof/>
        </w:rPr>
        <w:drawing>
          <wp:anchor distT="0" distB="0" distL="114300" distR="114300" simplePos="0" relativeHeight="251659264" behindDoc="1" locked="0" layoutInCell="1" allowOverlap="1" wp14:anchorId="1D9401ED" wp14:editId="521A958C">
            <wp:simplePos x="0" y="0"/>
            <wp:positionH relativeFrom="column">
              <wp:posOffset>6050915</wp:posOffset>
            </wp:positionH>
            <wp:positionV relativeFrom="paragraph">
              <wp:posOffset>-142875</wp:posOffset>
            </wp:positionV>
            <wp:extent cx="933450" cy="946614"/>
            <wp:effectExtent l="0" t="0" r="0" b="6350"/>
            <wp:wrapNone/>
            <wp:docPr id="9" name="Picture 9" descr="Description: 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eal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946614"/>
                    </a:xfrm>
                    <a:prstGeom prst="rect">
                      <a:avLst/>
                    </a:prstGeom>
                    <a:solidFill>
                      <a:srgbClr val="008000"/>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21F23844" wp14:editId="64654EFC">
                <wp:simplePos x="0" y="0"/>
                <wp:positionH relativeFrom="column">
                  <wp:posOffset>-383540</wp:posOffset>
                </wp:positionH>
                <wp:positionV relativeFrom="paragraph">
                  <wp:posOffset>115570</wp:posOffset>
                </wp:positionV>
                <wp:extent cx="1222375" cy="1403985"/>
                <wp:effectExtent l="0" t="0" r="15875" b="2794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1403985"/>
                        </a:xfrm>
                        <a:prstGeom prst="rect">
                          <a:avLst/>
                        </a:prstGeom>
                        <a:solidFill>
                          <a:srgbClr val="FFFFFF"/>
                        </a:solidFill>
                        <a:ln w="12700" cmpd="thickThin">
                          <a:solidFill>
                            <a:srgbClr val="000000"/>
                          </a:solidFill>
                          <a:miter lim="800000"/>
                          <a:headEnd/>
                          <a:tailEnd/>
                        </a:ln>
                      </wps:spPr>
                      <wps:txbx>
                        <w:txbxContent>
                          <w:p w:rsidR="00B62BDD" w:rsidRDefault="007B46E0">
                            <w:pPr>
                              <w:pBdr>
                                <w:bottom w:val="single" w:sz="12" w:space="1" w:color="auto"/>
                              </w:pBdr>
                            </w:pPr>
                            <w:r>
                              <w:t xml:space="preserve"> </w:t>
                            </w:r>
                          </w:p>
                          <w:p w:rsidR="00B62BDD" w:rsidRPr="00B62BDD" w:rsidRDefault="00B62BDD">
                            <w:pPr>
                              <w:rPr>
                                <w:b/>
                              </w:rPr>
                            </w:pPr>
                            <w:r>
                              <w:rPr>
                                <w:b/>
                              </w:rPr>
                              <w:t>School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F23844" id="_x0000_t202" coordsize="21600,21600" o:spt="202" path="m,l,21600r21600,l21600,xe">
                <v:stroke joinstyle="miter"/>
                <v:path gradientshapeok="t" o:connecttype="rect"/>
              </v:shapetype>
              <v:shape id="Text Box 2" o:spid="_x0000_s1026" type="#_x0000_t202" style="position:absolute;left:0;text-align:left;margin-left:-30.2pt;margin-top:9.1pt;width:9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" strokeweight="1pt">
                <v:stroke linestyle="thickThin"/>
                <v:textbox style="mso-fit-shape-to-text:t">
                  <w:txbxContent>
                    <w:p w:rsidR="00B62BDD" w:rsidRDefault="007B46E0">
                      <w:pPr>
                        <w:pBdr>
                          <w:bottom w:val="single" w:sz="12" w:space="1" w:color="auto"/>
                        </w:pBdr>
                      </w:pPr>
                      <w:r>
                        <w:t xml:space="preserve"> </w:t>
                      </w:r>
                    </w:p>
                    <w:p w:rsidR="00B62BDD" w:rsidRPr="00B62BDD" w:rsidRDefault="00B62BDD">
                      <w:pPr>
                        <w:rPr>
                          <w:b/>
                        </w:rPr>
                      </w:pPr>
                      <w:r>
                        <w:rPr>
                          <w:b/>
                        </w:rPr>
                        <w:t>School Year</w:t>
                      </w:r>
                    </w:p>
                  </w:txbxContent>
                </v:textbox>
                <w10:wrap type="square"/>
              </v:shape>
            </w:pict>
          </mc:Fallback>
        </mc:AlternateContent>
      </w:r>
      <w:r w:rsidR="006D3BBA" w:rsidRPr="002E37F3">
        <w:rPr>
          <w:b/>
          <w:color w:val="008000"/>
          <w:sz w:val="32"/>
          <w:szCs w:val="32"/>
        </w:rPr>
        <w:t>LONGWOOD CENTRAL SCHOOL DISTRICT</w:t>
      </w:r>
    </w:p>
    <w:p w:rsidR="00B62BDD" w:rsidRDefault="00B62BDD" w:rsidP="00B74C58"/>
    <w:p w:rsidR="007A2AEC" w:rsidRPr="00B74C58" w:rsidRDefault="00702A98" w:rsidP="00B74C58">
      <w:pPr>
        <w:jc w:val="center"/>
        <w:rPr>
          <w:rFonts w:asciiTheme="majorHAnsi" w:hAnsiTheme="majorHAnsi"/>
          <w:b/>
          <w:bCs/>
          <w:sz w:val="32"/>
          <w:szCs w:val="28"/>
        </w:rPr>
      </w:pPr>
      <w:r>
        <w:rPr>
          <w:rFonts w:asciiTheme="majorHAnsi" w:hAnsiTheme="majorHAnsi"/>
          <w:b/>
          <w:bCs/>
          <w:sz w:val="32"/>
          <w:szCs w:val="28"/>
        </w:rPr>
        <w:t xml:space="preserve">7-8 </w:t>
      </w:r>
      <w:r w:rsidR="00677AA7">
        <w:rPr>
          <w:rFonts w:asciiTheme="majorHAnsi" w:hAnsiTheme="majorHAnsi"/>
          <w:b/>
          <w:bCs/>
          <w:sz w:val="32"/>
          <w:szCs w:val="28"/>
        </w:rPr>
        <w:t>QUARTERLY REPORTING</w:t>
      </w:r>
    </w:p>
    <w:tbl>
      <w:tblPr>
        <w:tblStyle w:val="TableGrid"/>
        <w:tblW w:w="110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788"/>
        <w:gridCol w:w="1021"/>
        <w:gridCol w:w="761"/>
        <w:gridCol w:w="1710"/>
        <w:gridCol w:w="720"/>
      </w:tblGrid>
      <w:tr w:rsidR="007A2AEC" w:rsidRPr="00060E00" w:rsidTr="002738E5">
        <w:trPr>
          <w:trHeight w:val="468"/>
        </w:trPr>
        <w:tc>
          <w:tcPr>
            <w:tcW w:w="2070" w:type="dxa"/>
            <w:vAlign w:val="bottom"/>
          </w:tcPr>
          <w:p w:rsidR="007A2AEC" w:rsidRPr="00060E00" w:rsidRDefault="007A2AEC" w:rsidP="002738E5">
            <w:pPr>
              <w:rPr>
                <w:rFonts w:asciiTheme="majorHAnsi" w:hAnsiTheme="majorHAnsi"/>
                <w:b/>
                <w:bCs/>
                <w:sz w:val="28"/>
              </w:rPr>
            </w:pPr>
            <w:r w:rsidRPr="00060E00">
              <w:rPr>
                <w:rFonts w:asciiTheme="majorHAnsi" w:hAnsiTheme="majorHAnsi"/>
                <w:b/>
                <w:bCs/>
                <w:sz w:val="28"/>
              </w:rPr>
              <w:t>Student Name:</w:t>
            </w:r>
          </w:p>
        </w:tc>
        <w:tc>
          <w:tcPr>
            <w:tcW w:w="4788" w:type="dxa"/>
            <w:tcBorders>
              <w:bottom w:val="single" w:sz="4" w:space="0" w:color="auto"/>
            </w:tcBorders>
            <w:vAlign w:val="bottom"/>
          </w:tcPr>
          <w:p w:rsidR="007A2AEC" w:rsidRPr="00060E00" w:rsidRDefault="007A2AEC" w:rsidP="002738E5">
            <w:pPr>
              <w:rPr>
                <w:rFonts w:asciiTheme="majorHAnsi" w:hAnsiTheme="majorHAnsi"/>
                <w:b/>
                <w:bCs/>
                <w:sz w:val="28"/>
              </w:rPr>
            </w:pPr>
          </w:p>
        </w:tc>
        <w:tc>
          <w:tcPr>
            <w:tcW w:w="1021" w:type="dxa"/>
            <w:vAlign w:val="bottom"/>
          </w:tcPr>
          <w:p w:rsidR="007A2AEC" w:rsidRPr="00060E00" w:rsidRDefault="007A2AEC" w:rsidP="002738E5">
            <w:pPr>
              <w:rPr>
                <w:rFonts w:asciiTheme="majorHAnsi" w:hAnsiTheme="majorHAnsi"/>
                <w:b/>
                <w:bCs/>
                <w:sz w:val="28"/>
              </w:rPr>
            </w:pPr>
            <w:r w:rsidRPr="00060E00">
              <w:rPr>
                <w:rFonts w:asciiTheme="majorHAnsi" w:hAnsiTheme="majorHAnsi"/>
                <w:b/>
                <w:bCs/>
                <w:sz w:val="28"/>
              </w:rPr>
              <w:t>Grade:</w:t>
            </w:r>
          </w:p>
        </w:tc>
        <w:tc>
          <w:tcPr>
            <w:tcW w:w="761" w:type="dxa"/>
            <w:tcBorders>
              <w:bottom w:val="single" w:sz="4" w:space="0" w:color="auto"/>
            </w:tcBorders>
            <w:vAlign w:val="bottom"/>
          </w:tcPr>
          <w:p w:rsidR="007A2AEC" w:rsidRPr="00060E00" w:rsidRDefault="007A2AEC" w:rsidP="002738E5">
            <w:pPr>
              <w:rPr>
                <w:rFonts w:asciiTheme="majorHAnsi" w:hAnsiTheme="majorHAnsi"/>
                <w:b/>
                <w:bCs/>
                <w:sz w:val="28"/>
              </w:rPr>
            </w:pPr>
          </w:p>
        </w:tc>
        <w:tc>
          <w:tcPr>
            <w:tcW w:w="1710" w:type="dxa"/>
            <w:vAlign w:val="bottom"/>
          </w:tcPr>
          <w:p w:rsidR="007A2AEC" w:rsidRPr="00060E00" w:rsidRDefault="007A2AEC" w:rsidP="002738E5">
            <w:pPr>
              <w:ind w:right="-105"/>
              <w:jc w:val="right"/>
              <w:rPr>
                <w:rFonts w:asciiTheme="majorHAnsi" w:hAnsiTheme="majorHAnsi"/>
                <w:b/>
                <w:bCs/>
                <w:sz w:val="28"/>
              </w:rPr>
            </w:pPr>
            <w:r w:rsidRPr="00BF352C">
              <w:rPr>
                <w:rFonts w:asciiTheme="majorHAnsi" w:hAnsiTheme="majorHAnsi"/>
                <w:b/>
                <w:bCs/>
              </w:rPr>
              <w:t xml:space="preserve">Days </w:t>
            </w:r>
            <w:r>
              <w:rPr>
                <w:rFonts w:asciiTheme="majorHAnsi" w:hAnsiTheme="majorHAnsi"/>
                <w:b/>
                <w:bCs/>
              </w:rPr>
              <w:t>A</w:t>
            </w:r>
            <w:r w:rsidRPr="00BF352C">
              <w:rPr>
                <w:rFonts w:asciiTheme="majorHAnsi" w:hAnsiTheme="majorHAnsi"/>
                <w:b/>
                <w:bCs/>
              </w:rPr>
              <w:t xml:space="preserve">bsent </w:t>
            </w:r>
          </w:p>
        </w:tc>
        <w:tc>
          <w:tcPr>
            <w:tcW w:w="720" w:type="dxa"/>
            <w:tcBorders>
              <w:bottom w:val="single" w:sz="4" w:space="0" w:color="auto"/>
            </w:tcBorders>
            <w:vAlign w:val="bottom"/>
          </w:tcPr>
          <w:p w:rsidR="007A2AEC" w:rsidRPr="00060E00" w:rsidRDefault="007A2AEC" w:rsidP="002738E5">
            <w:pPr>
              <w:rPr>
                <w:rFonts w:asciiTheme="majorHAnsi" w:hAnsiTheme="majorHAnsi"/>
                <w:b/>
                <w:bCs/>
                <w:sz w:val="28"/>
              </w:rPr>
            </w:pPr>
          </w:p>
        </w:tc>
      </w:tr>
    </w:tbl>
    <w:p w:rsidR="007A2AEC" w:rsidRDefault="007A2AEC" w:rsidP="00677AA7">
      <w:pPr>
        <w:rPr>
          <w:rFonts w:asciiTheme="majorHAnsi" w:hAnsiTheme="majorHAnsi"/>
          <w:b/>
        </w:rPr>
      </w:pPr>
    </w:p>
    <w:tbl>
      <w:tblPr>
        <w:tblStyle w:val="TableGrid"/>
        <w:tblW w:w="1125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9"/>
        <w:gridCol w:w="661"/>
        <w:gridCol w:w="720"/>
        <w:gridCol w:w="720"/>
        <w:gridCol w:w="630"/>
        <w:gridCol w:w="540"/>
        <w:gridCol w:w="810"/>
        <w:gridCol w:w="630"/>
        <w:gridCol w:w="4950"/>
      </w:tblGrid>
      <w:tr w:rsidR="00013A5A" w:rsidTr="00841E86">
        <w:tc>
          <w:tcPr>
            <w:tcW w:w="1589" w:type="dxa"/>
          </w:tcPr>
          <w:p w:rsidR="00013A5A" w:rsidRDefault="00013A5A" w:rsidP="00841E86">
            <w:pPr>
              <w:rPr>
                <w:rFonts w:asciiTheme="majorHAnsi" w:hAnsiTheme="majorHAnsi"/>
                <w:b/>
              </w:rPr>
            </w:pPr>
            <w:r>
              <w:rPr>
                <w:rFonts w:asciiTheme="majorHAnsi" w:hAnsiTheme="majorHAnsi"/>
                <w:b/>
              </w:rPr>
              <w:t xml:space="preserve">Please check:   </w:t>
            </w:r>
          </w:p>
        </w:tc>
        <w:tc>
          <w:tcPr>
            <w:tcW w:w="661" w:type="dxa"/>
            <w:tcBorders>
              <w:bottom w:val="single" w:sz="4" w:space="0" w:color="auto"/>
            </w:tcBorders>
          </w:tcPr>
          <w:p w:rsidR="00013A5A" w:rsidRDefault="00013A5A" w:rsidP="00841E86">
            <w:pPr>
              <w:rPr>
                <w:rFonts w:asciiTheme="majorHAnsi" w:hAnsiTheme="majorHAnsi"/>
                <w:b/>
              </w:rPr>
            </w:pPr>
          </w:p>
        </w:tc>
        <w:tc>
          <w:tcPr>
            <w:tcW w:w="720" w:type="dxa"/>
          </w:tcPr>
          <w:p w:rsidR="00013A5A" w:rsidRDefault="00013A5A" w:rsidP="00841E86">
            <w:pPr>
              <w:rPr>
                <w:rFonts w:asciiTheme="majorHAnsi" w:hAnsiTheme="majorHAnsi"/>
                <w:b/>
              </w:rPr>
            </w:pPr>
            <w:r>
              <w:rPr>
                <w:rFonts w:asciiTheme="majorHAnsi" w:hAnsiTheme="majorHAnsi"/>
                <w:b/>
              </w:rPr>
              <w:t>Q1</w:t>
            </w:r>
          </w:p>
        </w:tc>
        <w:tc>
          <w:tcPr>
            <w:tcW w:w="720" w:type="dxa"/>
            <w:tcBorders>
              <w:bottom w:val="single" w:sz="4" w:space="0" w:color="auto"/>
            </w:tcBorders>
          </w:tcPr>
          <w:p w:rsidR="00013A5A" w:rsidRDefault="00013A5A" w:rsidP="00841E86">
            <w:pPr>
              <w:rPr>
                <w:rFonts w:asciiTheme="majorHAnsi" w:hAnsiTheme="majorHAnsi"/>
                <w:b/>
              </w:rPr>
            </w:pPr>
          </w:p>
        </w:tc>
        <w:tc>
          <w:tcPr>
            <w:tcW w:w="630" w:type="dxa"/>
          </w:tcPr>
          <w:p w:rsidR="00013A5A" w:rsidRDefault="00013A5A" w:rsidP="00841E86">
            <w:pPr>
              <w:rPr>
                <w:rFonts w:asciiTheme="majorHAnsi" w:hAnsiTheme="majorHAnsi"/>
                <w:b/>
              </w:rPr>
            </w:pPr>
            <w:r>
              <w:rPr>
                <w:rFonts w:asciiTheme="majorHAnsi" w:hAnsiTheme="majorHAnsi"/>
                <w:b/>
              </w:rPr>
              <w:t>Q2</w:t>
            </w:r>
          </w:p>
        </w:tc>
        <w:tc>
          <w:tcPr>
            <w:tcW w:w="540" w:type="dxa"/>
            <w:tcBorders>
              <w:bottom w:val="single" w:sz="4" w:space="0" w:color="auto"/>
            </w:tcBorders>
          </w:tcPr>
          <w:p w:rsidR="00013A5A" w:rsidRDefault="00013A5A" w:rsidP="00841E86">
            <w:pPr>
              <w:rPr>
                <w:rFonts w:asciiTheme="majorHAnsi" w:hAnsiTheme="majorHAnsi"/>
                <w:b/>
              </w:rPr>
            </w:pPr>
          </w:p>
        </w:tc>
        <w:tc>
          <w:tcPr>
            <w:tcW w:w="810" w:type="dxa"/>
          </w:tcPr>
          <w:p w:rsidR="00013A5A" w:rsidRDefault="00013A5A" w:rsidP="00841E86">
            <w:pPr>
              <w:rPr>
                <w:rFonts w:asciiTheme="majorHAnsi" w:hAnsiTheme="majorHAnsi"/>
                <w:b/>
              </w:rPr>
            </w:pPr>
            <w:r>
              <w:rPr>
                <w:rFonts w:asciiTheme="majorHAnsi" w:hAnsiTheme="majorHAnsi"/>
                <w:b/>
              </w:rPr>
              <w:t>Q3</w:t>
            </w:r>
          </w:p>
        </w:tc>
        <w:tc>
          <w:tcPr>
            <w:tcW w:w="630" w:type="dxa"/>
            <w:tcBorders>
              <w:bottom w:val="single" w:sz="4" w:space="0" w:color="auto"/>
            </w:tcBorders>
          </w:tcPr>
          <w:p w:rsidR="00013A5A" w:rsidRDefault="00013A5A" w:rsidP="00841E86">
            <w:pPr>
              <w:rPr>
                <w:rFonts w:asciiTheme="majorHAnsi" w:hAnsiTheme="majorHAnsi"/>
                <w:b/>
              </w:rPr>
            </w:pPr>
          </w:p>
        </w:tc>
        <w:tc>
          <w:tcPr>
            <w:tcW w:w="4950" w:type="dxa"/>
          </w:tcPr>
          <w:p w:rsidR="00013A5A" w:rsidRDefault="00013A5A" w:rsidP="00841E86">
            <w:pPr>
              <w:rPr>
                <w:rFonts w:asciiTheme="majorHAnsi" w:hAnsiTheme="majorHAnsi"/>
                <w:b/>
              </w:rPr>
            </w:pPr>
            <w:r>
              <w:rPr>
                <w:rFonts w:asciiTheme="majorHAnsi" w:hAnsiTheme="majorHAnsi"/>
                <w:b/>
              </w:rPr>
              <w:t>Q4  AND Year-end assessment</w:t>
            </w:r>
          </w:p>
        </w:tc>
      </w:tr>
    </w:tbl>
    <w:p w:rsidR="00BF193D" w:rsidRDefault="00BF193D" w:rsidP="00B74C58">
      <w:pPr>
        <w:rPr>
          <w:rFonts w:asciiTheme="majorHAnsi" w:hAnsiTheme="majorHAnsi"/>
          <w:b/>
        </w:rPr>
      </w:pPr>
    </w:p>
    <w:p w:rsidR="00BF193D" w:rsidRPr="00B74C58" w:rsidRDefault="00BF193D" w:rsidP="00BF193D">
      <w:pPr>
        <w:jc w:val="center"/>
        <w:rPr>
          <w:rFonts w:asciiTheme="majorHAnsi" w:hAnsiTheme="majorHAnsi"/>
          <w:b/>
        </w:rPr>
      </w:pPr>
      <w:r w:rsidRPr="00B74C58">
        <w:rPr>
          <w:rFonts w:asciiTheme="majorHAnsi" w:hAnsiTheme="majorHAnsi"/>
          <w:b/>
          <w:color w:val="FF0000"/>
        </w:rPr>
        <w:t xml:space="preserve">Required Instructional Hours: </w:t>
      </w:r>
      <w:r w:rsidR="000F447F" w:rsidRPr="00B74C58">
        <w:rPr>
          <w:rFonts w:asciiTheme="majorHAnsi" w:hAnsiTheme="majorHAnsi"/>
          <w:b/>
          <w:color w:val="FF0000"/>
        </w:rPr>
        <w:t>99</w:t>
      </w:r>
      <w:r w:rsidR="00403D02" w:rsidRPr="00B74C58">
        <w:rPr>
          <w:rFonts w:asciiTheme="majorHAnsi" w:hAnsiTheme="majorHAnsi"/>
          <w:b/>
          <w:color w:val="FF0000"/>
        </w:rPr>
        <w:t>0 per year or 247.5</w:t>
      </w:r>
      <w:r w:rsidRPr="00B74C58">
        <w:rPr>
          <w:rFonts w:asciiTheme="majorHAnsi" w:hAnsiTheme="majorHAnsi"/>
          <w:b/>
          <w:color w:val="FF0000"/>
        </w:rPr>
        <w:t xml:space="preserve"> per quarter</w:t>
      </w:r>
    </w:p>
    <w:tbl>
      <w:tblPr>
        <w:tblStyle w:val="TableGrid"/>
        <w:tblW w:w="11363" w:type="dxa"/>
        <w:tblInd w:w="-545" w:type="dxa"/>
        <w:tblLook w:val="04A0" w:firstRow="1" w:lastRow="0" w:firstColumn="1" w:lastColumn="0" w:noHBand="0" w:noVBand="1"/>
      </w:tblPr>
      <w:tblGrid>
        <w:gridCol w:w="1710"/>
        <w:gridCol w:w="5153"/>
        <w:gridCol w:w="1710"/>
        <w:gridCol w:w="1620"/>
        <w:gridCol w:w="1170"/>
      </w:tblGrid>
      <w:tr w:rsidR="00E6588C" w:rsidRPr="00060E00" w:rsidTr="00B271E3">
        <w:tc>
          <w:tcPr>
            <w:tcW w:w="1710" w:type="dxa"/>
            <w:shd w:val="clear" w:color="auto" w:fill="FFFFFF" w:themeFill="background1"/>
          </w:tcPr>
          <w:p w:rsidR="00E6588C" w:rsidRDefault="00E6588C" w:rsidP="00E6588C">
            <w:pPr>
              <w:rPr>
                <w:rFonts w:asciiTheme="majorHAnsi" w:hAnsiTheme="majorHAnsi"/>
                <w:b/>
              </w:rPr>
            </w:pPr>
            <w:r w:rsidRPr="00060E00">
              <w:rPr>
                <w:rFonts w:asciiTheme="majorHAnsi" w:hAnsiTheme="majorHAnsi"/>
                <w:b/>
              </w:rPr>
              <w:t>Subject</w:t>
            </w:r>
          </w:p>
          <w:p w:rsidR="004141F6" w:rsidRPr="00060E00" w:rsidRDefault="004141F6" w:rsidP="00E6588C">
            <w:pPr>
              <w:rPr>
                <w:rFonts w:asciiTheme="majorHAnsi" w:hAnsiTheme="majorHAnsi"/>
                <w:b/>
              </w:rPr>
            </w:pPr>
          </w:p>
        </w:tc>
        <w:tc>
          <w:tcPr>
            <w:tcW w:w="5153" w:type="dxa"/>
            <w:shd w:val="clear" w:color="auto" w:fill="FFFFFF" w:themeFill="background1"/>
          </w:tcPr>
          <w:p w:rsidR="00E6588C" w:rsidRDefault="00E6588C" w:rsidP="00E6588C">
            <w:pPr>
              <w:rPr>
                <w:rFonts w:asciiTheme="majorHAnsi" w:hAnsiTheme="majorHAnsi"/>
                <w:b/>
              </w:rPr>
            </w:pPr>
            <w:r>
              <w:rPr>
                <w:rFonts w:asciiTheme="majorHAnsi" w:hAnsiTheme="majorHAnsi"/>
                <w:b/>
              </w:rPr>
              <w:t>Course name/Materials used</w:t>
            </w:r>
          </w:p>
          <w:p w:rsidR="00B271E3" w:rsidRPr="00060E00" w:rsidRDefault="00B271E3" w:rsidP="00E6588C">
            <w:pPr>
              <w:rPr>
                <w:rFonts w:asciiTheme="majorHAnsi" w:hAnsiTheme="majorHAnsi"/>
                <w:b/>
              </w:rPr>
            </w:pPr>
            <w:r w:rsidRPr="00B271E3">
              <w:rPr>
                <w:rFonts w:asciiTheme="majorHAnsi" w:hAnsiTheme="majorHAnsi"/>
                <w:i/>
                <w:sz w:val="20"/>
              </w:rPr>
              <w:t>( a description of the material covered in each subject listed.)</w:t>
            </w:r>
          </w:p>
        </w:tc>
        <w:tc>
          <w:tcPr>
            <w:tcW w:w="1710" w:type="dxa"/>
            <w:shd w:val="clear" w:color="auto" w:fill="FFFFFF" w:themeFill="background1"/>
          </w:tcPr>
          <w:p w:rsidR="00E6588C" w:rsidRPr="00060E00" w:rsidRDefault="00E6588C" w:rsidP="00E6588C">
            <w:pPr>
              <w:rPr>
                <w:rFonts w:asciiTheme="majorHAnsi" w:hAnsiTheme="majorHAnsi"/>
                <w:b/>
              </w:rPr>
            </w:pPr>
            <w:r>
              <w:rPr>
                <w:rFonts w:asciiTheme="majorHAnsi" w:hAnsiTheme="majorHAnsi"/>
                <w:b/>
              </w:rPr>
              <w:t>% of Content Covered</w:t>
            </w:r>
          </w:p>
        </w:tc>
        <w:tc>
          <w:tcPr>
            <w:tcW w:w="1620" w:type="dxa"/>
            <w:shd w:val="clear" w:color="auto" w:fill="FFFFFF" w:themeFill="background1"/>
          </w:tcPr>
          <w:p w:rsidR="00E6588C" w:rsidRPr="00060E00" w:rsidRDefault="00E6588C" w:rsidP="00E6588C">
            <w:pPr>
              <w:rPr>
                <w:rFonts w:asciiTheme="majorHAnsi" w:hAnsiTheme="majorHAnsi"/>
                <w:b/>
              </w:rPr>
            </w:pPr>
            <w:r>
              <w:rPr>
                <w:rFonts w:asciiTheme="majorHAnsi" w:hAnsiTheme="majorHAnsi"/>
                <w:b/>
              </w:rPr>
              <w:t>HOURS of Instruction</w:t>
            </w:r>
          </w:p>
        </w:tc>
        <w:tc>
          <w:tcPr>
            <w:tcW w:w="1170" w:type="dxa"/>
            <w:shd w:val="clear" w:color="auto" w:fill="FFFFFF" w:themeFill="background1"/>
          </w:tcPr>
          <w:p w:rsidR="00E6588C" w:rsidRDefault="00E6588C" w:rsidP="00C85A38">
            <w:pPr>
              <w:rPr>
                <w:rFonts w:asciiTheme="majorHAnsi" w:hAnsiTheme="majorHAnsi"/>
                <w:b/>
              </w:rPr>
            </w:pPr>
            <w:r>
              <w:rPr>
                <w:rFonts w:asciiTheme="majorHAnsi" w:hAnsiTheme="majorHAnsi"/>
                <w:b/>
              </w:rPr>
              <w:t>Quarter</w:t>
            </w:r>
          </w:p>
          <w:p w:rsidR="00E6588C" w:rsidRDefault="00E6588C" w:rsidP="00C85A38">
            <w:pPr>
              <w:rPr>
                <w:rFonts w:asciiTheme="majorHAnsi" w:hAnsiTheme="majorHAnsi"/>
                <w:b/>
              </w:rPr>
            </w:pPr>
            <w:r>
              <w:rPr>
                <w:rFonts w:asciiTheme="majorHAnsi" w:hAnsiTheme="majorHAnsi"/>
                <w:b/>
              </w:rPr>
              <w:t>Grade</w:t>
            </w:r>
          </w:p>
        </w:tc>
      </w:tr>
      <w:tr w:rsidR="00E6588C" w:rsidRPr="00060E00" w:rsidTr="00FA0C8D">
        <w:tc>
          <w:tcPr>
            <w:tcW w:w="1710" w:type="dxa"/>
          </w:tcPr>
          <w:p w:rsidR="00E6588C" w:rsidRDefault="00E6588C" w:rsidP="006D3BBA">
            <w:pPr>
              <w:rPr>
                <w:rFonts w:asciiTheme="majorHAnsi" w:hAnsiTheme="majorHAnsi"/>
                <w:b/>
              </w:rPr>
            </w:pPr>
          </w:p>
          <w:p w:rsidR="00E6588C" w:rsidRDefault="00E6588C" w:rsidP="006D3BBA">
            <w:pPr>
              <w:rPr>
                <w:rFonts w:asciiTheme="majorHAnsi" w:hAnsiTheme="majorHAnsi"/>
                <w:b/>
              </w:rPr>
            </w:pPr>
            <w:r w:rsidRPr="00060E00">
              <w:rPr>
                <w:rFonts w:asciiTheme="majorHAnsi" w:hAnsiTheme="majorHAnsi"/>
                <w:b/>
              </w:rPr>
              <w:t>English</w:t>
            </w:r>
          </w:p>
          <w:p w:rsidR="00E6588C" w:rsidRDefault="00E6588C" w:rsidP="006D3BBA">
            <w:pPr>
              <w:rPr>
                <w:rFonts w:asciiTheme="majorHAnsi" w:hAnsiTheme="majorHAnsi"/>
                <w:b/>
              </w:rPr>
            </w:pPr>
          </w:p>
          <w:p w:rsidR="00E6588C" w:rsidRPr="00060E00" w:rsidRDefault="00E6588C" w:rsidP="006D3BBA">
            <w:pPr>
              <w:rPr>
                <w:rFonts w:asciiTheme="majorHAnsi" w:hAnsiTheme="majorHAnsi"/>
                <w:b/>
              </w:rPr>
            </w:pPr>
          </w:p>
        </w:tc>
        <w:tc>
          <w:tcPr>
            <w:tcW w:w="5153" w:type="dxa"/>
          </w:tcPr>
          <w:p w:rsidR="00E6588C" w:rsidRDefault="00E6588C" w:rsidP="00FA0C8D">
            <w:pPr>
              <w:rPr>
                <w:rFonts w:asciiTheme="majorHAnsi" w:hAnsiTheme="majorHAnsi"/>
              </w:rPr>
            </w:pPr>
          </w:p>
          <w:p w:rsidR="00E6588C" w:rsidRDefault="00E6588C" w:rsidP="00FA0C8D">
            <w:pPr>
              <w:rPr>
                <w:rFonts w:asciiTheme="majorHAnsi" w:hAnsiTheme="majorHAnsi"/>
              </w:rPr>
            </w:pPr>
          </w:p>
          <w:p w:rsidR="00E6588C" w:rsidRPr="00060E00" w:rsidRDefault="00E6588C" w:rsidP="00FA0C8D">
            <w:pPr>
              <w:rPr>
                <w:rFonts w:asciiTheme="majorHAnsi" w:hAnsiTheme="majorHAnsi"/>
              </w:rPr>
            </w:pPr>
          </w:p>
        </w:tc>
        <w:tc>
          <w:tcPr>
            <w:tcW w:w="1710" w:type="dxa"/>
            <w:vAlign w:val="center"/>
          </w:tcPr>
          <w:p w:rsidR="00E6588C" w:rsidRPr="00060E00" w:rsidRDefault="00E6588C" w:rsidP="00FA0C8D">
            <w:pPr>
              <w:jc w:val="center"/>
              <w:rPr>
                <w:rFonts w:asciiTheme="majorHAnsi" w:hAnsiTheme="majorHAnsi"/>
              </w:rPr>
            </w:pPr>
          </w:p>
        </w:tc>
        <w:tc>
          <w:tcPr>
            <w:tcW w:w="1620" w:type="dxa"/>
            <w:vAlign w:val="center"/>
          </w:tcPr>
          <w:p w:rsidR="00E6588C" w:rsidRPr="00060E00" w:rsidRDefault="00E6588C" w:rsidP="00FA0C8D">
            <w:pPr>
              <w:jc w:val="center"/>
              <w:rPr>
                <w:rFonts w:asciiTheme="majorHAnsi" w:hAnsiTheme="majorHAnsi"/>
              </w:rPr>
            </w:pPr>
          </w:p>
        </w:tc>
        <w:tc>
          <w:tcPr>
            <w:tcW w:w="1170" w:type="dxa"/>
            <w:vAlign w:val="center"/>
          </w:tcPr>
          <w:p w:rsidR="00E6588C" w:rsidRPr="00060E00" w:rsidRDefault="00E6588C" w:rsidP="00FA0C8D">
            <w:pPr>
              <w:jc w:val="center"/>
              <w:rPr>
                <w:rFonts w:asciiTheme="majorHAnsi" w:hAnsiTheme="majorHAnsi"/>
              </w:rPr>
            </w:pPr>
          </w:p>
        </w:tc>
      </w:tr>
      <w:tr w:rsidR="00E6588C" w:rsidRPr="00060E00" w:rsidTr="00FA0C8D">
        <w:tc>
          <w:tcPr>
            <w:tcW w:w="1710" w:type="dxa"/>
          </w:tcPr>
          <w:p w:rsidR="00E6588C" w:rsidRDefault="00E6588C" w:rsidP="006D3BBA">
            <w:pPr>
              <w:rPr>
                <w:rFonts w:asciiTheme="majorHAnsi" w:hAnsiTheme="majorHAnsi"/>
                <w:b/>
              </w:rPr>
            </w:pPr>
          </w:p>
          <w:p w:rsidR="00E6588C" w:rsidRPr="00060E00" w:rsidRDefault="00E6588C" w:rsidP="006D3BBA">
            <w:pPr>
              <w:rPr>
                <w:rFonts w:asciiTheme="majorHAnsi" w:hAnsiTheme="majorHAnsi"/>
                <w:b/>
              </w:rPr>
            </w:pPr>
            <w:r w:rsidRPr="00060E00">
              <w:rPr>
                <w:rFonts w:asciiTheme="majorHAnsi" w:hAnsiTheme="majorHAnsi"/>
                <w:b/>
              </w:rPr>
              <w:t xml:space="preserve">Social Studies </w:t>
            </w:r>
          </w:p>
          <w:p w:rsidR="00E6588C" w:rsidRPr="003819F7" w:rsidRDefault="00E6588C" w:rsidP="006D3BBA">
            <w:pPr>
              <w:rPr>
                <w:rFonts w:asciiTheme="majorHAnsi" w:hAnsiTheme="majorHAnsi"/>
                <w:sz w:val="20"/>
                <w:szCs w:val="20"/>
              </w:rPr>
            </w:pPr>
            <w:r>
              <w:rPr>
                <w:rFonts w:asciiTheme="majorHAnsi" w:hAnsiTheme="majorHAnsi"/>
                <w:sz w:val="20"/>
                <w:szCs w:val="20"/>
              </w:rPr>
              <w:t xml:space="preserve"> </w:t>
            </w:r>
          </w:p>
        </w:tc>
        <w:tc>
          <w:tcPr>
            <w:tcW w:w="5153" w:type="dxa"/>
          </w:tcPr>
          <w:p w:rsidR="00E6588C" w:rsidRDefault="00E6588C" w:rsidP="00FA0C8D">
            <w:pPr>
              <w:rPr>
                <w:rFonts w:asciiTheme="majorHAnsi" w:hAnsiTheme="majorHAnsi"/>
              </w:rPr>
            </w:pPr>
          </w:p>
          <w:p w:rsidR="00E6588C" w:rsidRDefault="00E6588C" w:rsidP="00FA0C8D">
            <w:pPr>
              <w:rPr>
                <w:rFonts w:asciiTheme="majorHAnsi" w:hAnsiTheme="majorHAnsi"/>
              </w:rPr>
            </w:pPr>
          </w:p>
          <w:p w:rsidR="00E6588C" w:rsidRDefault="00E6588C" w:rsidP="00FA0C8D">
            <w:pPr>
              <w:rPr>
                <w:rFonts w:asciiTheme="majorHAnsi" w:hAnsiTheme="majorHAnsi"/>
              </w:rPr>
            </w:pPr>
          </w:p>
          <w:p w:rsidR="00E6588C" w:rsidRPr="00060E00" w:rsidRDefault="00E6588C" w:rsidP="00FA0C8D">
            <w:pPr>
              <w:rPr>
                <w:rFonts w:asciiTheme="majorHAnsi" w:hAnsiTheme="majorHAnsi"/>
              </w:rPr>
            </w:pPr>
          </w:p>
        </w:tc>
        <w:tc>
          <w:tcPr>
            <w:tcW w:w="1710" w:type="dxa"/>
            <w:vAlign w:val="center"/>
          </w:tcPr>
          <w:p w:rsidR="00E6588C" w:rsidRPr="00060E00" w:rsidRDefault="00E6588C" w:rsidP="00FA0C8D">
            <w:pPr>
              <w:jc w:val="center"/>
              <w:rPr>
                <w:rFonts w:asciiTheme="majorHAnsi" w:hAnsiTheme="majorHAnsi"/>
              </w:rPr>
            </w:pPr>
          </w:p>
        </w:tc>
        <w:tc>
          <w:tcPr>
            <w:tcW w:w="1620" w:type="dxa"/>
            <w:vAlign w:val="center"/>
          </w:tcPr>
          <w:p w:rsidR="00E6588C" w:rsidRPr="00060E00" w:rsidRDefault="00E6588C" w:rsidP="00FA0C8D">
            <w:pPr>
              <w:jc w:val="center"/>
              <w:rPr>
                <w:rFonts w:asciiTheme="majorHAnsi" w:hAnsiTheme="majorHAnsi"/>
              </w:rPr>
            </w:pPr>
          </w:p>
        </w:tc>
        <w:tc>
          <w:tcPr>
            <w:tcW w:w="1170" w:type="dxa"/>
            <w:vAlign w:val="center"/>
          </w:tcPr>
          <w:p w:rsidR="00E6588C" w:rsidRPr="00060E00" w:rsidRDefault="00E6588C" w:rsidP="00FA0C8D">
            <w:pPr>
              <w:jc w:val="center"/>
              <w:rPr>
                <w:rFonts w:asciiTheme="majorHAnsi" w:hAnsiTheme="majorHAnsi"/>
              </w:rPr>
            </w:pPr>
          </w:p>
        </w:tc>
      </w:tr>
      <w:tr w:rsidR="00E6588C" w:rsidRPr="00060E00" w:rsidTr="00FA0C8D">
        <w:tc>
          <w:tcPr>
            <w:tcW w:w="1710" w:type="dxa"/>
          </w:tcPr>
          <w:p w:rsidR="00E6588C" w:rsidRDefault="00E6588C" w:rsidP="00060E00">
            <w:pPr>
              <w:ind w:right="-108"/>
              <w:rPr>
                <w:rFonts w:asciiTheme="majorHAnsi" w:hAnsiTheme="majorHAnsi"/>
                <w:b/>
              </w:rPr>
            </w:pPr>
          </w:p>
          <w:p w:rsidR="00E6588C" w:rsidRDefault="00E6588C" w:rsidP="00060E00">
            <w:pPr>
              <w:ind w:right="-108"/>
              <w:rPr>
                <w:rFonts w:asciiTheme="majorHAnsi" w:hAnsiTheme="majorHAnsi"/>
                <w:b/>
              </w:rPr>
            </w:pPr>
            <w:r w:rsidRPr="00060E00">
              <w:rPr>
                <w:rFonts w:asciiTheme="majorHAnsi" w:hAnsiTheme="majorHAnsi"/>
                <w:b/>
              </w:rPr>
              <w:t>Mathematics</w:t>
            </w:r>
          </w:p>
          <w:p w:rsidR="00E6588C" w:rsidRPr="00060E00" w:rsidRDefault="00E6588C" w:rsidP="00060E00">
            <w:pPr>
              <w:ind w:right="-108"/>
              <w:rPr>
                <w:rFonts w:asciiTheme="majorHAnsi" w:hAnsiTheme="majorHAnsi"/>
                <w:b/>
              </w:rPr>
            </w:pPr>
          </w:p>
        </w:tc>
        <w:tc>
          <w:tcPr>
            <w:tcW w:w="5153" w:type="dxa"/>
          </w:tcPr>
          <w:p w:rsidR="00E6588C" w:rsidRDefault="00E6588C" w:rsidP="00FA0C8D">
            <w:pPr>
              <w:rPr>
                <w:rFonts w:asciiTheme="majorHAnsi" w:hAnsiTheme="majorHAnsi"/>
              </w:rPr>
            </w:pPr>
          </w:p>
          <w:p w:rsidR="00E6588C" w:rsidRDefault="00E6588C" w:rsidP="00FA0C8D">
            <w:pPr>
              <w:rPr>
                <w:rFonts w:asciiTheme="majorHAnsi" w:hAnsiTheme="majorHAnsi"/>
              </w:rPr>
            </w:pPr>
          </w:p>
          <w:p w:rsidR="00E6588C" w:rsidRDefault="00E6588C" w:rsidP="00FA0C8D">
            <w:pPr>
              <w:rPr>
                <w:rFonts w:asciiTheme="majorHAnsi" w:hAnsiTheme="majorHAnsi"/>
              </w:rPr>
            </w:pPr>
          </w:p>
          <w:p w:rsidR="00E6588C" w:rsidRPr="00060E00" w:rsidRDefault="00E6588C" w:rsidP="00FA0C8D">
            <w:pPr>
              <w:rPr>
                <w:rFonts w:asciiTheme="majorHAnsi" w:hAnsiTheme="majorHAnsi"/>
              </w:rPr>
            </w:pPr>
          </w:p>
        </w:tc>
        <w:tc>
          <w:tcPr>
            <w:tcW w:w="1710" w:type="dxa"/>
            <w:vAlign w:val="center"/>
          </w:tcPr>
          <w:p w:rsidR="00E6588C" w:rsidRPr="00060E00" w:rsidRDefault="00E6588C" w:rsidP="00FA0C8D">
            <w:pPr>
              <w:jc w:val="center"/>
              <w:rPr>
                <w:rFonts w:asciiTheme="majorHAnsi" w:hAnsiTheme="majorHAnsi"/>
              </w:rPr>
            </w:pPr>
          </w:p>
        </w:tc>
        <w:tc>
          <w:tcPr>
            <w:tcW w:w="1620" w:type="dxa"/>
            <w:vAlign w:val="center"/>
          </w:tcPr>
          <w:p w:rsidR="00E6588C" w:rsidRPr="00060E00" w:rsidRDefault="00E6588C" w:rsidP="00FA0C8D">
            <w:pPr>
              <w:jc w:val="center"/>
              <w:rPr>
                <w:rFonts w:asciiTheme="majorHAnsi" w:hAnsiTheme="majorHAnsi"/>
              </w:rPr>
            </w:pPr>
          </w:p>
        </w:tc>
        <w:tc>
          <w:tcPr>
            <w:tcW w:w="1170" w:type="dxa"/>
            <w:vAlign w:val="center"/>
          </w:tcPr>
          <w:p w:rsidR="00E6588C" w:rsidRPr="00060E00" w:rsidRDefault="00E6588C" w:rsidP="00FA0C8D">
            <w:pPr>
              <w:jc w:val="center"/>
              <w:rPr>
                <w:rFonts w:asciiTheme="majorHAnsi" w:hAnsiTheme="majorHAnsi"/>
              </w:rPr>
            </w:pPr>
          </w:p>
        </w:tc>
      </w:tr>
      <w:tr w:rsidR="00E6588C" w:rsidRPr="00060E00" w:rsidTr="00B74C58">
        <w:trPr>
          <w:trHeight w:val="890"/>
        </w:trPr>
        <w:tc>
          <w:tcPr>
            <w:tcW w:w="1710" w:type="dxa"/>
          </w:tcPr>
          <w:p w:rsidR="00955825" w:rsidRDefault="00955825" w:rsidP="00E6588C">
            <w:pPr>
              <w:rPr>
                <w:rFonts w:asciiTheme="majorHAnsi" w:hAnsiTheme="majorHAnsi"/>
                <w:b/>
              </w:rPr>
            </w:pPr>
          </w:p>
          <w:p w:rsidR="00E6588C" w:rsidRPr="00E6588C" w:rsidRDefault="00E6588C" w:rsidP="00E6588C">
            <w:pPr>
              <w:rPr>
                <w:rFonts w:asciiTheme="majorHAnsi" w:hAnsiTheme="majorHAnsi"/>
                <w:b/>
              </w:rPr>
            </w:pPr>
            <w:r w:rsidRPr="00060E00">
              <w:rPr>
                <w:rFonts w:asciiTheme="majorHAnsi" w:hAnsiTheme="majorHAnsi"/>
                <w:b/>
              </w:rPr>
              <w:t>Science</w:t>
            </w:r>
            <w:r>
              <w:rPr>
                <w:rFonts w:asciiTheme="majorHAnsi" w:hAnsiTheme="majorHAnsi"/>
                <w:b/>
              </w:rPr>
              <w:t xml:space="preserve"> </w:t>
            </w:r>
          </w:p>
        </w:tc>
        <w:tc>
          <w:tcPr>
            <w:tcW w:w="5153" w:type="dxa"/>
          </w:tcPr>
          <w:p w:rsidR="00E6588C" w:rsidRPr="00060E00" w:rsidRDefault="00E6588C" w:rsidP="00FA0C8D">
            <w:pPr>
              <w:rPr>
                <w:rFonts w:asciiTheme="majorHAnsi" w:hAnsiTheme="majorHAnsi"/>
              </w:rPr>
            </w:pPr>
          </w:p>
        </w:tc>
        <w:tc>
          <w:tcPr>
            <w:tcW w:w="1710" w:type="dxa"/>
            <w:vAlign w:val="center"/>
          </w:tcPr>
          <w:p w:rsidR="00E6588C" w:rsidRPr="00060E00" w:rsidRDefault="00E6588C" w:rsidP="00FA0C8D">
            <w:pPr>
              <w:jc w:val="center"/>
              <w:rPr>
                <w:rFonts w:asciiTheme="majorHAnsi" w:hAnsiTheme="majorHAnsi"/>
              </w:rPr>
            </w:pPr>
          </w:p>
        </w:tc>
        <w:tc>
          <w:tcPr>
            <w:tcW w:w="1620" w:type="dxa"/>
            <w:vAlign w:val="center"/>
          </w:tcPr>
          <w:p w:rsidR="00E6588C" w:rsidRPr="00060E00" w:rsidRDefault="00E6588C" w:rsidP="00FA0C8D">
            <w:pPr>
              <w:jc w:val="center"/>
              <w:rPr>
                <w:rFonts w:asciiTheme="majorHAnsi" w:hAnsiTheme="majorHAnsi"/>
              </w:rPr>
            </w:pPr>
          </w:p>
        </w:tc>
        <w:tc>
          <w:tcPr>
            <w:tcW w:w="1170" w:type="dxa"/>
            <w:vAlign w:val="center"/>
          </w:tcPr>
          <w:p w:rsidR="00E6588C" w:rsidRPr="00060E00" w:rsidRDefault="00E6588C" w:rsidP="00FA0C8D">
            <w:pPr>
              <w:jc w:val="center"/>
              <w:rPr>
                <w:rFonts w:asciiTheme="majorHAnsi" w:hAnsiTheme="majorHAnsi"/>
              </w:rPr>
            </w:pPr>
          </w:p>
        </w:tc>
      </w:tr>
      <w:tr w:rsidR="00E6588C" w:rsidRPr="00060E00" w:rsidTr="00B74C58">
        <w:trPr>
          <w:trHeight w:val="683"/>
        </w:trPr>
        <w:tc>
          <w:tcPr>
            <w:tcW w:w="1710" w:type="dxa"/>
          </w:tcPr>
          <w:p w:rsidR="00E6588C" w:rsidRDefault="00E6588C" w:rsidP="006D3BBA">
            <w:pPr>
              <w:rPr>
                <w:rFonts w:asciiTheme="majorHAnsi" w:hAnsiTheme="majorHAnsi"/>
                <w:b/>
              </w:rPr>
            </w:pPr>
          </w:p>
          <w:p w:rsidR="00E6588C" w:rsidRPr="00060E00" w:rsidRDefault="00955825" w:rsidP="006D3BBA">
            <w:pPr>
              <w:rPr>
                <w:rFonts w:asciiTheme="majorHAnsi" w:hAnsiTheme="majorHAnsi"/>
                <w:b/>
              </w:rPr>
            </w:pPr>
            <w:r>
              <w:rPr>
                <w:rFonts w:asciiTheme="majorHAnsi" w:hAnsiTheme="majorHAnsi"/>
                <w:b/>
              </w:rPr>
              <w:t>Technology*</w:t>
            </w:r>
          </w:p>
        </w:tc>
        <w:tc>
          <w:tcPr>
            <w:tcW w:w="5153" w:type="dxa"/>
          </w:tcPr>
          <w:p w:rsidR="00E6588C" w:rsidRPr="00060E00" w:rsidRDefault="00E6588C" w:rsidP="00FA0C8D">
            <w:pPr>
              <w:rPr>
                <w:rFonts w:asciiTheme="majorHAnsi" w:hAnsiTheme="majorHAnsi"/>
              </w:rPr>
            </w:pPr>
          </w:p>
        </w:tc>
        <w:tc>
          <w:tcPr>
            <w:tcW w:w="1710" w:type="dxa"/>
            <w:vAlign w:val="center"/>
          </w:tcPr>
          <w:p w:rsidR="00E6588C" w:rsidRPr="00060E00" w:rsidRDefault="00E6588C" w:rsidP="00FA0C8D">
            <w:pPr>
              <w:jc w:val="center"/>
              <w:rPr>
                <w:rFonts w:asciiTheme="majorHAnsi" w:hAnsiTheme="majorHAnsi"/>
              </w:rPr>
            </w:pPr>
          </w:p>
        </w:tc>
        <w:tc>
          <w:tcPr>
            <w:tcW w:w="1620" w:type="dxa"/>
            <w:vAlign w:val="center"/>
          </w:tcPr>
          <w:p w:rsidR="00E6588C" w:rsidRPr="00060E00" w:rsidRDefault="00E6588C" w:rsidP="00FA0C8D">
            <w:pPr>
              <w:jc w:val="center"/>
              <w:rPr>
                <w:rFonts w:asciiTheme="majorHAnsi" w:hAnsiTheme="majorHAnsi"/>
              </w:rPr>
            </w:pPr>
          </w:p>
        </w:tc>
        <w:tc>
          <w:tcPr>
            <w:tcW w:w="1170" w:type="dxa"/>
            <w:vAlign w:val="center"/>
          </w:tcPr>
          <w:p w:rsidR="00E6588C" w:rsidRPr="00060E00" w:rsidRDefault="00E6588C" w:rsidP="00FA0C8D">
            <w:pPr>
              <w:jc w:val="center"/>
              <w:rPr>
                <w:rFonts w:asciiTheme="majorHAnsi" w:hAnsiTheme="majorHAnsi"/>
              </w:rPr>
            </w:pPr>
          </w:p>
        </w:tc>
      </w:tr>
      <w:tr w:rsidR="00E6588C" w:rsidRPr="00060E00" w:rsidTr="00B74C58">
        <w:trPr>
          <w:trHeight w:val="557"/>
        </w:trPr>
        <w:tc>
          <w:tcPr>
            <w:tcW w:w="1710" w:type="dxa"/>
          </w:tcPr>
          <w:p w:rsidR="00E6588C" w:rsidRDefault="00955825" w:rsidP="006D3BBA">
            <w:pPr>
              <w:rPr>
                <w:rFonts w:asciiTheme="majorHAnsi" w:hAnsiTheme="majorHAnsi"/>
                <w:b/>
              </w:rPr>
            </w:pPr>
            <w:r>
              <w:rPr>
                <w:rFonts w:asciiTheme="majorHAnsi" w:hAnsiTheme="majorHAnsi"/>
                <w:b/>
              </w:rPr>
              <w:t>Home &amp; Career Skills*</w:t>
            </w:r>
          </w:p>
          <w:p w:rsidR="00B74C58" w:rsidRPr="00060E00" w:rsidRDefault="00B74C58" w:rsidP="006D3BBA">
            <w:pPr>
              <w:rPr>
                <w:rFonts w:asciiTheme="majorHAnsi" w:hAnsiTheme="majorHAnsi"/>
                <w:b/>
              </w:rPr>
            </w:pPr>
          </w:p>
        </w:tc>
        <w:tc>
          <w:tcPr>
            <w:tcW w:w="5153" w:type="dxa"/>
          </w:tcPr>
          <w:p w:rsidR="00E6588C" w:rsidRPr="00060E00" w:rsidRDefault="00E6588C" w:rsidP="00FA0C8D">
            <w:pPr>
              <w:rPr>
                <w:rFonts w:asciiTheme="majorHAnsi" w:hAnsiTheme="majorHAnsi"/>
              </w:rPr>
            </w:pPr>
          </w:p>
        </w:tc>
        <w:tc>
          <w:tcPr>
            <w:tcW w:w="1710" w:type="dxa"/>
            <w:vAlign w:val="center"/>
          </w:tcPr>
          <w:p w:rsidR="00E6588C" w:rsidRPr="00060E00" w:rsidRDefault="00E6588C" w:rsidP="00FA0C8D">
            <w:pPr>
              <w:jc w:val="center"/>
              <w:rPr>
                <w:rFonts w:asciiTheme="majorHAnsi" w:hAnsiTheme="majorHAnsi"/>
              </w:rPr>
            </w:pPr>
          </w:p>
        </w:tc>
        <w:tc>
          <w:tcPr>
            <w:tcW w:w="1620" w:type="dxa"/>
            <w:vAlign w:val="center"/>
          </w:tcPr>
          <w:p w:rsidR="00E6588C" w:rsidRPr="00060E00" w:rsidRDefault="00E6588C" w:rsidP="00FA0C8D">
            <w:pPr>
              <w:jc w:val="center"/>
              <w:rPr>
                <w:rFonts w:asciiTheme="majorHAnsi" w:hAnsiTheme="majorHAnsi"/>
              </w:rPr>
            </w:pPr>
          </w:p>
        </w:tc>
        <w:tc>
          <w:tcPr>
            <w:tcW w:w="1170" w:type="dxa"/>
            <w:vAlign w:val="center"/>
          </w:tcPr>
          <w:p w:rsidR="00E6588C" w:rsidRPr="00060E00" w:rsidRDefault="00E6588C" w:rsidP="00FA0C8D">
            <w:pPr>
              <w:jc w:val="center"/>
              <w:rPr>
                <w:rFonts w:asciiTheme="majorHAnsi" w:hAnsiTheme="majorHAnsi"/>
              </w:rPr>
            </w:pPr>
          </w:p>
        </w:tc>
      </w:tr>
      <w:tr w:rsidR="00E6588C" w:rsidRPr="00060E00" w:rsidTr="00B74C58">
        <w:trPr>
          <w:trHeight w:val="647"/>
        </w:trPr>
        <w:tc>
          <w:tcPr>
            <w:tcW w:w="1710" w:type="dxa"/>
          </w:tcPr>
          <w:p w:rsidR="0060220F" w:rsidRDefault="0060220F" w:rsidP="00E6588C">
            <w:pPr>
              <w:rPr>
                <w:rFonts w:asciiTheme="majorHAnsi" w:hAnsiTheme="majorHAnsi"/>
                <w:b/>
              </w:rPr>
            </w:pPr>
          </w:p>
          <w:p w:rsidR="00E6588C" w:rsidRPr="00E6588C" w:rsidRDefault="00E6588C" w:rsidP="00E6588C">
            <w:pPr>
              <w:rPr>
                <w:rFonts w:asciiTheme="majorHAnsi" w:hAnsiTheme="majorHAnsi"/>
                <w:b/>
              </w:rPr>
            </w:pPr>
            <w:r w:rsidRPr="00060E00">
              <w:rPr>
                <w:rFonts w:asciiTheme="majorHAnsi" w:hAnsiTheme="majorHAnsi"/>
                <w:b/>
              </w:rPr>
              <w:t>Health</w:t>
            </w:r>
            <w:r>
              <w:rPr>
                <w:rFonts w:asciiTheme="majorHAnsi" w:hAnsiTheme="majorHAnsi"/>
                <w:b/>
              </w:rPr>
              <w:t xml:space="preserve"> </w:t>
            </w:r>
            <w:r>
              <w:rPr>
                <w:rFonts w:asciiTheme="majorHAnsi" w:hAnsiTheme="majorHAnsi"/>
                <w:i/>
                <w:sz w:val="20"/>
                <w:szCs w:val="20"/>
              </w:rPr>
              <w:t xml:space="preserve">  </w:t>
            </w:r>
          </w:p>
        </w:tc>
        <w:tc>
          <w:tcPr>
            <w:tcW w:w="5153" w:type="dxa"/>
          </w:tcPr>
          <w:p w:rsidR="00E6588C" w:rsidRDefault="00E6588C" w:rsidP="00FA0C8D">
            <w:pPr>
              <w:rPr>
                <w:rFonts w:asciiTheme="majorHAnsi" w:hAnsiTheme="majorHAnsi"/>
              </w:rPr>
            </w:pPr>
          </w:p>
          <w:p w:rsidR="00E6588C" w:rsidRPr="00060E00" w:rsidRDefault="00E6588C" w:rsidP="00FA0C8D">
            <w:pPr>
              <w:rPr>
                <w:rFonts w:asciiTheme="majorHAnsi" w:hAnsiTheme="majorHAnsi"/>
              </w:rPr>
            </w:pPr>
          </w:p>
        </w:tc>
        <w:tc>
          <w:tcPr>
            <w:tcW w:w="1710" w:type="dxa"/>
            <w:vAlign w:val="center"/>
          </w:tcPr>
          <w:p w:rsidR="00E6588C" w:rsidRPr="00060E00" w:rsidRDefault="00E6588C" w:rsidP="00FA0C8D">
            <w:pPr>
              <w:jc w:val="center"/>
              <w:rPr>
                <w:rFonts w:asciiTheme="majorHAnsi" w:hAnsiTheme="majorHAnsi"/>
              </w:rPr>
            </w:pPr>
          </w:p>
        </w:tc>
        <w:tc>
          <w:tcPr>
            <w:tcW w:w="1620" w:type="dxa"/>
            <w:vAlign w:val="center"/>
          </w:tcPr>
          <w:p w:rsidR="00E6588C" w:rsidRPr="00060E00" w:rsidRDefault="00E6588C" w:rsidP="00FA0C8D">
            <w:pPr>
              <w:jc w:val="center"/>
              <w:rPr>
                <w:rFonts w:asciiTheme="majorHAnsi" w:hAnsiTheme="majorHAnsi"/>
              </w:rPr>
            </w:pPr>
          </w:p>
        </w:tc>
        <w:tc>
          <w:tcPr>
            <w:tcW w:w="1170" w:type="dxa"/>
            <w:vAlign w:val="center"/>
          </w:tcPr>
          <w:p w:rsidR="00E6588C" w:rsidRPr="00060E00" w:rsidRDefault="00E6588C" w:rsidP="00FA0C8D">
            <w:pPr>
              <w:jc w:val="center"/>
              <w:rPr>
                <w:rFonts w:asciiTheme="majorHAnsi" w:hAnsiTheme="majorHAnsi"/>
              </w:rPr>
            </w:pPr>
          </w:p>
        </w:tc>
      </w:tr>
      <w:tr w:rsidR="00E6588C" w:rsidRPr="00060E00" w:rsidTr="00B74C58">
        <w:trPr>
          <w:trHeight w:val="737"/>
        </w:trPr>
        <w:tc>
          <w:tcPr>
            <w:tcW w:w="1710" w:type="dxa"/>
          </w:tcPr>
          <w:p w:rsidR="00E6588C" w:rsidRDefault="00E6588C" w:rsidP="006D3BBA">
            <w:pPr>
              <w:rPr>
                <w:rFonts w:asciiTheme="majorHAnsi" w:hAnsiTheme="majorHAnsi"/>
                <w:b/>
              </w:rPr>
            </w:pPr>
          </w:p>
          <w:p w:rsidR="00E6588C" w:rsidRPr="00945259" w:rsidRDefault="00955825" w:rsidP="006D3BBA">
            <w:pPr>
              <w:rPr>
                <w:rFonts w:asciiTheme="majorHAnsi" w:hAnsiTheme="majorHAnsi"/>
                <w:b/>
              </w:rPr>
            </w:pPr>
            <w:r>
              <w:rPr>
                <w:rFonts w:asciiTheme="majorHAnsi" w:hAnsiTheme="majorHAnsi"/>
                <w:b/>
              </w:rPr>
              <w:t>Visual Arts</w:t>
            </w:r>
          </w:p>
        </w:tc>
        <w:tc>
          <w:tcPr>
            <w:tcW w:w="5153" w:type="dxa"/>
          </w:tcPr>
          <w:p w:rsidR="00E6588C" w:rsidRDefault="00E6588C" w:rsidP="00FA0C8D">
            <w:pPr>
              <w:rPr>
                <w:rFonts w:asciiTheme="majorHAnsi" w:hAnsiTheme="majorHAnsi"/>
              </w:rPr>
            </w:pPr>
          </w:p>
          <w:p w:rsidR="00E6588C" w:rsidRDefault="00E6588C" w:rsidP="00FA0C8D">
            <w:pPr>
              <w:rPr>
                <w:rFonts w:asciiTheme="majorHAnsi" w:hAnsiTheme="majorHAnsi"/>
              </w:rPr>
            </w:pPr>
            <w:r>
              <w:rPr>
                <w:rFonts w:asciiTheme="majorHAnsi" w:hAnsiTheme="majorHAnsi"/>
              </w:rPr>
              <w:t xml:space="preserve">   </w:t>
            </w:r>
          </w:p>
          <w:p w:rsidR="0060220F" w:rsidRPr="00060E00" w:rsidRDefault="0060220F" w:rsidP="00FA0C8D">
            <w:pPr>
              <w:rPr>
                <w:rFonts w:asciiTheme="majorHAnsi" w:hAnsiTheme="majorHAnsi"/>
              </w:rPr>
            </w:pPr>
          </w:p>
        </w:tc>
        <w:tc>
          <w:tcPr>
            <w:tcW w:w="1710" w:type="dxa"/>
            <w:vAlign w:val="center"/>
          </w:tcPr>
          <w:p w:rsidR="00E6588C" w:rsidRPr="00060E00" w:rsidRDefault="00E6588C" w:rsidP="00FA0C8D">
            <w:pPr>
              <w:jc w:val="center"/>
              <w:rPr>
                <w:rFonts w:asciiTheme="majorHAnsi" w:hAnsiTheme="majorHAnsi"/>
              </w:rPr>
            </w:pPr>
          </w:p>
        </w:tc>
        <w:tc>
          <w:tcPr>
            <w:tcW w:w="1620" w:type="dxa"/>
            <w:vAlign w:val="center"/>
          </w:tcPr>
          <w:p w:rsidR="00E6588C" w:rsidRPr="00060E00" w:rsidRDefault="00E6588C" w:rsidP="00FA0C8D">
            <w:pPr>
              <w:jc w:val="center"/>
              <w:rPr>
                <w:rFonts w:asciiTheme="majorHAnsi" w:hAnsiTheme="majorHAnsi"/>
              </w:rPr>
            </w:pPr>
          </w:p>
        </w:tc>
        <w:tc>
          <w:tcPr>
            <w:tcW w:w="1170" w:type="dxa"/>
            <w:vAlign w:val="center"/>
          </w:tcPr>
          <w:p w:rsidR="00E6588C" w:rsidRPr="00060E00" w:rsidRDefault="00E6588C" w:rsidP="00FA0C8D">
            <w:pPr>
              <w:jc w:val="center"/>
              <w:rPr>
                <w:rFonts w:asciiTheme="majorHAnsi" w:hAnsiTheme="majorHAnsi"/>
              </w:rPr>
            </w:pPr>
          </w:p>
        </w:tc>
      </w:tr>
      <w:tr w:rsidR="00E6588C" w:rsidRPr="00060E00" w:rsidTr="00FA0C8D">
        <w:tc>
          <w:tcPr>
            <w:tcW w:w="1710" w:type="dxa"/>
          </w:tcPr>
          <w:p w:rsidR="00E6588C" w:rsidRDefault="00E6588C" w:rsidP="006D3BBA">
            <w:pPr>
              <w:rPr>
                <w:rFonts w:asciiTheme="majorHAnsi" w:hAnsiTheme="majorHAnsi"/>
                <w:b/>
              </w:rPr>
            </w:pPr>
          </w:p>
          <w:p w:rsidR="00E6588C" w:rsidRPr="00945259" w:rsidRDefault="00955825" w:rsidP="00E6588C">
            <w:pPr>
              <w:rPr>
                <w:rFonts w:asciiTheme="majorHAnsi" w:hAnsiTheme="majorHAnsi"/>
                <w:b/>
              </w:rPr>
            </w:pPr>
            <w:r>
              <w:rPr>
                <w:rFonts w:asciiTheme="majorHAnsi" w:hAnsiTheme="majorHAnsi"/>
                <w:b/>
              </w:rPr>
              <w:t>Music</w:t>
            </w:r>
          </w:p>
        </w:tc>
        <w:tc>
          <w:tcPr>
            <w:tcW w:w="5153" w:type="dxa"/>
          </w:tcPr>
          <w:p w:rsidR="00E6588C" w:rsidRDefault="00E6588C" w:rsidP="00FA0C8D">
            <w:pPr>
              <w:rPr>
                <w:rFonts w:asciiTheme="majorHAnsi" w:hAnsiTheme="majorHAnsi"/>
              </w:rPr>
            </w:pPr>
          </w:p>
          <w:p w:rsidR="00E6588C" w:rsidRDefault="00E6588C" w:rsidP="00FA0C8D">
            <w:pPr>
              <w:rPr>
                <w:rFonts w:asciiTheme="majorHAnsi" w:hAnsiTheme="majorHAnsi"/>
              </w:rPr>
            </w:pPr>
          </w:p>
          <w:p w:rsidR="00E6588C" w:rsidRPr="00060E00" w:rsidRDefault="00E6588C" w:rsidP="00FA0C8D">
            <w:pPr>
              <w:rPr>
                <w:rFonts w:asciiTheme="majorHAnsi" w:hAnsiTheme="majorHAnsi"/>
              </w:rPr>
            </w:pPr>
          </w:p>
        </w:tc>
        <w:tc>
          <w:tcPr>
            <w:tcW w:w="1710" w:type="dxa"/>
            <w:vAlign w:val="center"/>
          </w:tcPr>
          <w:p w:rsidR="00E6588C" w:rsidRPr="00060E00" w:rsidRDefault="00E6588C" w:rsidP="00FA0C8D">
            <w:pPr>
              <w:jc w:val="center"/>
              <w:rPr>
                <w:rFonts w:asciiTheme="majorHAnsi" w:hAnsiTheme="majorHAnsi"/>
              </w:rPr>
            </w:pPr>
          </w:p>
        </w:tc>
        <w:tc>
          <w:tcPr>
            <w:tcW w:w="1620" w:type="dxa"/>
            <w:vAlign w:val="center"/>
          </w:tcPr>
          <w:p w:rsidR="00E6588C" w:rsidRPr="00060E00" w:rsidRDefault="00E6588C" w:rsidP="00FA0C8D">
            <w:pPr>
              <w:jc w:val="center"/>
              <w:rPr>
                <w:rFonts w:asciiTheme="majorHAnsi" w:hAnsiTheme="majorHAnsi"/>
              </w:rPr>
            </w:pPr>
          </w:p>
        </w:tc>
        <w:tc>
          <w:tcPr>
            <w:tcW w:w="1170" w:type="dxa"/>
            <w:vAlign w:val="center"/>
          </w:tcPr>
          <w:p w:rsidR="00E6588C" w:rsidRPr="00060E00" w:rsidRDefault="00E6588C" w:rsidP="00FA0C8D">
            <w:pPr>
              <w:jc w:val="center"/>
              <w:rPr>
                <w:rFonts w:asciiTheme="majorHAnsi" w:hAnsiTheme="majorHAnsi"/>
              </w:rPr>
            </w:pPr>
          </w:p>
        </w:tc>
      </w:tr>
      <w:tr w:rsidR="004141F6" w:rsidRPr="00060E00" w:rsidTr="00FA0C8D">
        <w:tc>
          <w:tcPr>
            <w:tcW w:w="1710" w:type="dxa"/>
          </w:tcPr>
          <w:p w:rsidR="004141F6" w:rsidRDefault="004141F6" w:rsidP="006D3BBA">
            <w:pPr>
              <w:rPr>
                <w:rFonts w:asciiTheme="majorHAnsi" w:hAnsiTheme="majorHAnsi"/>
                <w:b/>
              </w:rPr>
            </w:pPr>
            <w:r>
              <w:rPr>
                <w:rFonts w:asciiTheme="majorHAnsi" w:hAnsiTheme="majorHAnsi"/>
                <w:b/>
              </w:rPr>
              <w:t>Physical Education</w:t>
            </w:r>
          </w:p>
          <w:p w:rsidR="004141F6" w:rsidRDefault="004141F6" w:rsidP="006D3BBA">
            <w:pPr>
              <w:rPr>
                <w:rFonts w:asciiTheme="majorHAnsi" w:hAnsiTheme="majorHAnsi"/>
                <w:b/>
              </w:rPr>
            </w:pPr>
          </w:p>
        </w:tc>
        <w:tc>
          <w:tcPr>
            <w:tcW w:w="5153" w:type="dxa"/>
          </w:tcPr>
          <w:p w:rsidR="004141F6" w:rsidRDefault="004141F6" w:rsidP="00FA0C8D">
            <w:pPr>
              <w:rPr>
                <w:rFonts w:asciiTheme="majorHAnsi" w:hAnsiTheme="majorHAnsi"/>
              </w:rPr>
            </w:pPr>
          </w:p>
        </w:tc>
        <w:tc>
          <w:tcPr>
            <w:tcW w:w="1710" w:type="dxa"/>
            <w:vAlign w:val="center"/>
          </w:tcPr>
          <w:p w:rsidR="004141F6" w:rsidRPr="00060E00" w:rsidRDefault="004141F6" w:rsidP="00FA0C8D">
            <w:pPr>
              <w:jc w:val="center"/>
              <w:rPr>
                <w:rFonts w:asciiTheme="majorHAnsi" w:hAnsiTheme="majorHAnsi"/>
              </w:rPr>
            </w:pPr>
          </w:p>
        </w:tc>
        <w:tc>
          <w:tcPr>
            <w:tcW w:w="1620" w:type="dxa"/>
            <w:vAlign w:val="center"/>
          </w:tcPr>
          <w:p w:rsidR="004141F6" w:rsidRPr="00060E00" w:rsidRDefault="004141F6" w:rsidP="00FA0C8D">
            <w:pPr>
              <w:jc w:val="center"/>
              <w:rPr>
                <w:rFonts w:asciiTheme="majorHAnsi" w:hAnsiTheme="majorHAnsi"/>
              </w:rPr>
            </w:pPr>
          </w:p>
        </w:tc>
        <w:tc>
          <w:tcPr>
            <w:tcW w:w="1170" w:type="dxa"/>
            <w:vAlign w:val="center"/>
          </w:tcPr>
          <w:p w:rsidR="004141F6" w:rsidRPr="00060E00" w:rsidRDefault="004141F6" w:rsidP="00FA0C8D">
            <w:pPr>
              <w:jc w:val="center"/>
              <w:rPr>
                <w:rFonts w:asciiTheme="majorHAnsi" w:hAnsiTheme="majorHAnsi"/>
              </w:rPr>
            </w:pPr>
          </w:p>
        </w:tc>
      </w:tr>
      <w:tr w:rsidR="004141F6" w:rsidRPr="00060E00" w:rsidTr="00FA0C8D">
        <w:tc>
          <w:tcPr>
            <w:tcW w:w="1710" w:type="dxa"/>
          </w:tcPr>
          <w:p w:rsidR="004141F6" w:rsidRDefault="004141F6" w:rsidP="006D3BBA">
            <w:pPr>
              <w:rPr>
                <w:rFonts w:asciiTheme="majorHAnsi" w:hAnsiTheme="majorHAnsi"/>
                <w:b/>
              </w:rPr>
            </w:pPr>
            <w:r>
              <w:rPr>
                <w:rFonts w:asciiTheme="majorHAnsi" w:hAnsiTheme="majorHAnsi"/>
                <w:b/>
              </w:rPr>
              <w:t>Library Skills*</w:t>
            </w:r>
          </w:p>
          <w:p w:rsidR="004141F6" w:rsidRDefault="004141F6" w:rsidP="006D3BBA">
            <w:pPr>
              <w:rPr>
                <w:rFonts w:asciiTheme="majorHAnsi" w:hAnsiTheme="majorHAnsi"/>
                <w:b/>
              </w:rPr>
            </w:pPr>
          </w:p>
        </w:tc>
        <w:tc>
          <w:tcPr>
            <w:tcW w:w="5153" w:type="dxa"/>
          </w:tcPr>
          <w:p w:rsidR="004141F6" w:rsidRDefault="004141F6" w:rsidP="00FA0C8D">
            <w:pPr>
              <w:rPr>
                <w:rFonts w:asciiTheme="majorHAnsi" w:hAnsiTheme="majorHAnsi"/>
              </w:rPr>
            </w:pPr>
          </w:p>
        </w:tc>
        <w:tc>
          <w:tcPr>
            <w:tcW w:w="1710" w:type="dxa"/>
            <w:vAlign w:val="center"/>
          </w:tcPr>
          <w:p w:rsidR="004141F6" w:rsidRPr="00060E00" w:rsidRDefault="004141F6" w:rsidP="00FA0C8D">
            <w:pPr>
              <w:jc w:val="center"/>
              <w:rPr>
                <w:rFonts w:asciiTheme="majorHAnsi" w:hAnsiTheme="majorHAnsi"/>
              </w:rPr>
            </w:pPr>
          </w:p>
        </w:tc>
        <w:tc>
          <w:tcPr>
            <w:tcW w:w="1620" w:type="dxa"/>
            <w:vAlign w:val="center"/>
          </w:tcPr>
          <w:p w:rsidR="004141F6" w:rsidRPr="00060E00" w:rsidRDefault="004141F6" w:rsidP="00FA0C8D">
            <w:pPr>
              <w:jc w:val="center"/>
              <w:rPr>
                <w:rFonts w:asciiTheme="majorHAnsi" w:hAnsiTheme="majorHAnsi"/>
              </w:rPr>
            </w:pPr>
          </w:p>
        </w:tc>
        <w:tc>
          <w:tcPr>
            <w:tcW w:w="1170" w:type="dxa"/>
            <w:vAlign w:val="center"/>
          </w:tcPr>
          <w:p w:rsidR="004141F6" w:rsidRPr="00060E00" w:rsidRDefault="004141F6" w:rsidP="00FA0C8D">
            <w:pPr>
              <w:jc w:val="center"/>
              <w:rPr>
                <w:rFonts w:asciiTheme="majorHAnsi" w:hAnsiTheme="majorHAnsi"/>
              </w:rPr>
            </w:pPr>
          </w:p>
        </w:tc>
      </w:tr>
    </w:tbl>
    <w:p w:rsidR="00B74C58" w:rsidRPr="00784A34" w:rsidRDefault="00B74C58" w:rsidP="00B74C58">
      <w:pPr>
        <w:pStyle w:val="NoSpacing"/>
      </w:pPr>
      <w:hyperlink r:id="rId6" w:history="1">
        <w:r w:rsidRPr="00784A34">
          <w:rPr>
            <w:rStyle w:val="Hyperlink"/>
            <w:rFonts w:ascii="Verdana" w:hAnsi="Verdana"/>
          </w:rPr>
          <w:t>http://www.p12.nysed.gov/part100/pages/10010.html</w:t>
        </w:r>
      </w:hyperlink>
      <w:r w:rsidRPr="00784A34">
        <w:t xml:space="preserve"> </w:t>
      </w:r>
      <w:r>
        <w:rPr>
          <w:shd w:val="clear" w:color="auto" w:fill="FFFFFF"/>
        </w:rPr>
        <w:t xml:space="preserve">- </w:t>
      </w:r>
      <w:r w:rsidRPr="00784A34">
        <w:rPr>
          <w:shd w:val="clear" w:color="auto" w:fill="FFFFFF"/>
        </w:rPr>
        <w:t>a quarterly report for each child shall be furnished by the parent to the school district. The quarterly report shall contain the following:</w:t>
      </w:r>
    </w:p>
    <w:p w:rsidR="00B74C58" w:rsidRPr="00784A34" w:rsidRDefault="00B74C58" w:rsidP="00B74C58">
      <w:pPr>
        <w:pStyle w:val="NoSpacing"/>
        <w:numPr>
          <w:ilvl w:val="0"/>
          <w:numId w:val="3"/>
        </w:numPr>
      </w:pPr>
      <w:r w:rsidRPr="00784A34">
        <w:t>the number of hours of instruction during said quarter;</w:t>
      </w:r>
    </w:p>
    <w:p w:rsidR="00B74C58" w:rsidRPr="00784A34" w:rsidRDefault="00B74C58" w:rsidP="00B74C58">
      <w:pPr>
        <w:pStyle w:val="NoSpacing"/>
        <w:numPr>
          <w:ilvl w:val="0"/>
          <w:numId w:val="3"/>
        </w:numPr>
        <w:rPr>
          <w:i/>
        </w:rPr>
      </w:pPr>
      <w:r w:rsidRPr="00784A34">
        <w:rPr>
          <w:i/>
        </w:rPr>
        <w:t>a description of the material covered in each subject listed in the IHIP;</w:t>
      </w:r>
    </w:p>
    <w:p w:rsidR="00B74C58" w:rsidRPr="00784A34" w:rsidRDefault="00B74C58" w:rsidP="00B74C58">
      <w:pPr>
        <w:pStyle w:val="NoSpacing"/>
        <w:numPr>
          <w:ilvl w:val="0"/>
          <w:numId w:val="3"/>
        </w:numPr>
      </w:pPr>
      <w:r w:rsidRPr="00784A34">
        <w:t>either a grade for the child in each subject or a written narrative evaluating the child's progress; and</w:t>
      </w:r>
    </w:p>
    <w:p w:rsidR="00B271E3" w:rsidRPr="00B74C58" w:rsidRDefault="00B74C58" w:rsidP="003819F7">
      <w:pPr>
        <w:pStyle w:val="NoSpacing"/>
        <w:numPr>
          <w:ilvl w:val="0"/>
          <w:numId w:val="3"/>
        </w:numPr>
      </w:pPr>
      <w:r w:rsidRPr="00784A34">
        <w:t>a written explanation in the event that less than 80 percent of the amount of the course materials as set forth in the IHIP planned for that quarter has been covered in any subject.</w:t>
      </w:r>
      <w:bookmarkStart w:id="0" w:name="_GoBack"/>
      <w:bookmarkEnd w:id="0"/>
    </w:p>
    <w:sectPr w:rsidR="00B271E3" w:rsidRPr="00B74C58" w:rsidSect="0060220F">
      <w:pgSz w:w="12240" w:h="15840"/>
      <w:pgMar w:top="270" w:right="810" w:bottom="18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20A6"/>
    <w:multiLevelType w:val="multilevel"/>
    <w:tmpl w:val="8E5CD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BC6691"/>
    <w:multiLevelType w:val="multilevel"/>
    <w:tmpl w:val="3F52C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5F6F1F"/>
    <w:multiLevelType w:val="hybridMultilevel"/>
    <w:tmpl w:val="8240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30"/>
    <w:rsid w:val="00013A5A"/>
    <w:rsid w:val="00060E00"/>
    <w:rsid w:val="000F447F"/>
    <w:rsid w:val="00124623"/>
    <w:rsid w:val="001321D4"/>
    <w:rsid w:val="001E1D63"/>
    <w:rsid w:val="002A03B1"/>
    <w:rsid w:val="00367819"/>
    <w:rsid w:val="003725CB"/>
    <w:rsid w:val="003819F7"/>
    <w:rsid w:val="00403D02"/>
    <w:rsid w:val="00406408"/>
    <w:rsid w:val="004141F6"/>
    <w:rsid w:val="004543DF"/>
    <w:rsid w:val="00530216"/>
    <w:rsid w:val="005A79DC"/>
    <w:rsid w:val="0060220F"/>
    <w:rsid w:val="00677AA7"/>
    <w:rsid w:val="006D3BBA"/>
    <w:rsid w:val="00702A98"/>
    <w:rsid w:val="00733D58"/>
    <w:rsid w:val="00784A34"/>
    <w:rsid w:val="007A2AEC"/>
    <w:rsid w:val="007A2B18"/>
    <w:rsid w:val="007B46E0"/>
    <w:rsid w:val="008B590D"/>
    <w:rsid w:val="008C5A30"/>
    <w:rsid w:val="00945259"/>
    <w:rsid w:val="00955825"/>
    <w:rsid w:val="0098098D"/>
    <w:rsid w:val="00AE52C5"/>
    <w:rsid w:val="00B22742"/>
    <w:rsid w:val="00B271E3"/>
    <w:rsid w:val="00B62BDD"/>
    <w:rsid w:val="00B74C58"/>
    <w:rsid w:val="00BA734D"/>
    <w:rsid w:val="00BF193D"/>
    <w:rsid w:val="00D45192"/>
    <w:rsid w:val="00D835C9"/>
    <w:rsid w:val="00E6588C"/>
    <w:rsid w:val="00F6613D"/>
    <w:rsid w:val="00FA0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BE50C"/>
  <w15:docId w15:val="{BFED4E74-6458-4BC2-B104-90EA93F5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A30"/>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D3BBA"/>
    <w:pPr>
      <w:tabs>
        <w:tab w:val="center" w:pos="4680"/>
        <w:tab w:val="right" w:pos="9360"/>
      </w:tabs>
    </w:pPr>
  </w:style>
  <w:style w:type="character" w:customStyle="1" w:styleId="FooterChar">
    <w:name w:val="Footer Char"/>
    <w:basedOn w:val="DefaultParagraphFont"/>
    <w:link w:val="Footer"/>
    <w:rsid w:val="006D3BBA"/>
    <w:rPr>
      <w:rFonts w:eastAsia="Times New Roman" w:cs="Times New Roman"/>
      <w:szCs w:val="24"/>
    </w:rPr>
  </w:style>
  <w:style w:type="table" w:styleId="TableGrid">
    <w:name w:val="Table Grid"/>
    <w:basedOn w:val="TableNormal"/>
    <w:uiPriority w:val="39"/>
    <w:rsid w:val="006D3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2BDD"/>
    <w:rPr>
      <w:rFonts w:ascii="Tahoma" w:hAnsi="Tahoma" w:cs="Tahoma"/>
      <w:sz w:val="16"/>
      <w:szCs w:val="16"/>
    </w:rPr>
  </w:style>
  <w:style w:type="character" w:customStyle="1" w:styleId="BalloonTextChar">
    <w:name w:val="Balloon Text Char"/>
    <w:basedOn w:val="DefaultParagraphFont"/>
    <w:link w:val="BalloonText"/>
    <w:uiPriority w:val="99"/>
    <w:semiHidden/>
    <w:rsid w:val="00B62BDD"/>
    <w:rPr>
      <w:rFonts w:ascii="Tahoma" w:eastAsia="Times New Roman" w:hAnsi="Tahoma" w:cs="Tahoma"/>
      <w:sz w:val="16"/>
      <w:szCs w:val="16"/>
    </w:rPr>
  </w:style>
  <w:style w:type="character" w:styleId="Hyperlink">
    <w:name w:val="Hyperlink"/>
    <w:basedOn w:val="DefaultParagraphFont"/>
    <w:uiPriority w:val="99"/>
    <w:unhideWhenUsed/>
    <w:rsid w:val="00B271E3"/>
    <w:rPr>
      <w:color w:val="0000FF"/>
      <w:u w:val="single"/>
    </w:rPr>
  </w:style>
  <w:style w:type="character" w:styleId="Strong">
    <w:name w:val="Strong"/>
    <w:basedOn w:val="DefaultParagraphFont"/>
    <w:uiPriority w:val="22"/>
    <w:qFormat/>
    <w:rsid w:val="00B271E3"/>
    <w:rPr>
      <w:b/>
      <w:bCs/>
    </w:rPr>
  </w:style>
  <w:style w:type="paragraph" w:styleId="NormalWeb">
    <w:name w:val="Normal (Web)"/>
    <w:basedOn w:val="Normal"/>
    <w:uiPriority w:val="99"/>
    <w:semiHidden/>
    <w:unhideWhenUsed/>
    <w:rsid w:val="00B271E3"/>
    <w:pPr>
      <w:spacing w:before="100" w:beforeAutospacing="1" w:after="100" w:afterAutospacing="1"/>
    </w:pPr>
  </w:style>
  <w:style w:type="paragraph" w:styleId="NoSpacing">
    <w:name w:val="No Spacing"/>
    <w:uiPriority w:val="1"/>
    <w:qFormat/>
    <w:rsid w:val="00B74C58"/>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06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12.nysed.gov/part100/pages/10010.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Longwood Central School District</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Hernandez</dc:creator>
  <cp:lastModifiedBy>Windows User</cp:lastModifiedBy>
  <cp:revision>3</cp:revision>
  <cp:lastPrinted>2020-07-06T14:36:00Z</cp:lastPrinted>
  <dcterms:created xsi:type="dcterms:W3CDTF">2022-07-12T20:43:00Z</dcterms:created>
  <dcterms:modified xsi:type="dcterms:W3CDTF">2022-07-12T21:11:00Z</dcterms:modified>
</cp:coreProperties>
</file>